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3797" w14:textId="429ABFBC" w:rsidR="007414D2" w:rsidRPr="005322FC" w:rsidRDefault="007414D2" w:rsidP="007414D2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Wójta </w:t>
      </w:r>
      <w:r w:rsidRPr="005322FC">
        <w:rPr>
          <w:b/>
          <w:bCs/>
          <w:color w:val="auto"/>
        </w:rPr>
        <w:t>Gminy Nowa Ruda nr</w:t>
      </w:r>
      <w:r>
        <w:rPr>
          <w:b/>
          <w:bCs/>
          <w:color w:val="auto"/>
        </w:rPr>
        <w:t xml:space="preserve"> </w:t>
      </w:r>
      <w:r w:rsidR="007777A4">
        <w:rPr>
          <w:b/>
          <w:bCs/>
          <w:color w:val="auto"/>
        </w:rPr>
        <w:t>510</w:t>
      </w:r>
      <w:r w:rsidRPr="005322FC">
        <w:rPr>
          <w:b/>
          <w:bCs/>
          <w:color w:val="auto"/>
        </w:rPr>
        <w:t>/2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 xml:space="preserve">a </w:t>
      </w:r>
      <w:r w:rsidR="007777A4">
        <w:rPr>
          <w:b/>
          <w:bCs/>
          <w:color w:val="auto"/>
        </w:rPr>
        <w:t xml:space="preserve">28 </w:t>
      </w:r>
      <w:r>
        <w:rPr>
          <w:b/>
          <w:bCs/>
          <w:color w:val="auto"/>
        </w:rPr>
        <w:t xml:space="preserve">września </w:t>
      </w:r>
      <w:r w:rsidRPr="005322FC">
        <w:rPr>
          <w:b/>
          <w:bCs/>
          <w:color w:val="auto"/>
        </w:rPr>
        <w:t>202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roku w sprawie sprzedaży w drodze </w:t>
      </w:r>
      <w:r>
        <w:rPr>
          <w:b/>
          <w:bCs/>
          <w:color w:val="auto"/>
        </w:rPr>
        <w:t>I</w:t>
      </w:r>
      <w:r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4511582C" w14:textId="77777777" w:rsidR="007414D2" w:rsidRPr="005322FC" w:rsidRDefault="007414D2" w:rsidP="007414D2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>Na podstawie art. 30 ust. 2 pkt 3 ustawy z dnia 8 marca 1990 roku o samorządzie gminnym (</w:t>
      </w:r>
      <w:proofErr w:type="spellStart"/>
      <w:r>
        <w:t>t.j</w:t>
      </w:r>
      <w:proofErr w:type="spellEnd"/>
      <w:r>
        <w:t xml:space="preserve">. Dz. U. z 2022 r. poz. 559 z </w:t>
      </w:r>
      <w:proofErr w:type="spellStart"/>
      <w:r>
        <w:t>późn</w:t>
      </w:r>
      <w:proofErr w:type="spellEnd"/>
      <w:r>
        <w:t>. zm.</w:t>
      </w:r>
      <w:r w:rsidRPr="00890F14">
        <w:rPr>
          <w:rFonts w:asciiTheme="minorHAnsi" w:hAnsiTheme="minorHAnsi" w:cstheme="minorHAnsi"/>
        </w:rPr>
        <w:t>) art. 13 ust. 1, art. 25 ust. 1, art. 37 ust. 1, art. 38 ust. 1 i 2</w:t>
      </w:r>
      <w:r>
        <w:rPr>
          <w:rFonts w:asciiTheme="minorHAnsi" w:hAnsiTheme="minorHAnsi" w:cstheme="minorHAnsi"/>
        </w:rPr>
        <w:t xml:space="preserve">, </w:t>
      </w:r>
      <w:r w:rsidRPr="00890F14">
        <w:rPr>
          <w:rFonts w:asciiTheme="minorHAnsi" w:hAnsiTheme="minorHAnsi" w:cstheme="minorHAnsi"/>
        </w:rPr>
        <w:t>40 ust. 1 pkt 1 ustawy z dnia 21 sierpnia 1997 r. o gospodarce nieruchomościami (</w:t>
      </w:r>
      <w:proofErr w:type="spellStart"/>
      <w:r>
        <w:rPr>
          <w:rFonts w:asciiTheme="minorHAnsi" w:hAnsiTheme="minorHAnsi" w:cstheme="minorHAnsi"/>
        </w:rPr>
        <w:t>t</w:t>
      </w:r>
      <w:r w:rsidRPr="00890F14">
        <w:rPr>
          <w:rFonts w:asciiTheme="minorHAnsi" w:hAnsiTheme="minorHAnsi" w:cstheme="minorHAnsi"/>
        </w:rPr>
        <w:t>.j</w:t>
      </w:r>
      <w:proofErr w:type="spellEnd"/>
      <w:r w:rsidRPr="00890F14">
        <w:rPr>
          <w:rFonts w:asciiTheme="minorHAnsi" w:hAnsiTheme="minorHAnsi" w:cstheme="minorHAnsi"/>
        </w:rPr>
        <w:t>. Dz. U. z 2021 r. poz. 1899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890F14">
        <w:rPr>
          <w:rFonts w:asciiTheme="minorHAnsi" w:hAnsiTheme="minorHAnsi" w:cstheme="minorHAnsi"/>
        </w:rPr>
        <w:t>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proofErr w:type="spellStart"/>
      <w:r>
        <w:t>t.j</w:t>
      </w:r>
      <w:proofErr w:type="spellEnd"/>
      <w:r>
        <w:t>. Dz. U. z 2021 r. poz. 2213</w:t>
      </w:r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</w:t>
      </w:r>
      <w:r>
        <w:rPr>
          <w:rFonts w:asciiTheme="minorHAnsi" w:hAnsiTheme="minorHAnsi" w:cstheme="minorHAnsi"/>
        </w:rPr>
        <w:t xml:space="preserve">Dz. Urz. Woj. Dolnośląskiego </w:t>
      </w:r>
      <w:r w:rsidRPr="00787245">
        <w:rPr>
          <w:rFonts w:asciiTheme="minorHAnsi" w:hAnsiTheme="minorHAnsi" w:cstheme="minorHAnsi"/>
        </w:rPr>
        <w:t>z 2013 r. poz. 1851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4570724A" w14:textId="73824AC2" w:rsidR="007414D2" w:rsidRPr="00EC365E" w:rsidRDefault="007414D2" w:rsidP="007414D2">
      <w:pPr>
        <w:pStyle w:val="Textbody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Ustala się warunki sprzedaży nieruchomości położonej w </w:t>
      </w:r>
      <w:r>
        <w:rPr>
          <w:rFonts w:asciiTheme="minorHAnsi" w:hAnsiTheme="minorHAnsi" w:cstheme="minorHAnsi"/>
        </w:rPr>
        <w:t>Dzikowcu</w:t>
      </w:r>
      <w:r w:rsidRPr="00EC365E">
        <w:rPr>
          <w:rFonts w:asciiTheme="minorHAnsi" w:hAnsiTheme="minorHAnsi" w:cstheme="minorHAnsi"/>
        </w:rPr>
        <w:t xml:space="preserve"> w granicach działki nr </w:t>
      </w:r>
      <w:r>
        <w:rPr>
          <w:rFonts w:asciiTheme="minorHAnsi" w:hAnsiTheme="minorHAnsi" w:cstheme="minorHAnsi"/>
        </w:rPr>
        <w:t>390/</w:t>
      </w:r>
      <w:r w:rsidR="008B37C3">
        <w:rPr>
          <w:rFonts w:asciiTheme="minorHAnsi" w:hAnsiTheme="minorHAnsi" w:cstheme="minorHAnsi"/>
        </w:rPr>
        <w:t>5</w:t>
      </w:r>
      <w:r w:rsidRPr="00EC365E">
        <w:rPr>
          <w:rFonts w:asciiTheme="minorHAnsi" w:hAnsiTheme="minorHAnsi" w:cstheme="minorHAnsi"/>
        </w:rPr>
        <w:t xml:space="preserve"> o powierzchni 0</w:t>
      </w:r>
      <w:r>
        <w:rPr>
          <w:rFonts w:asciiTheme="minorHAnsi" w:hAnsiTheme="minorHAnsi" w:cstheme="minorHAnsi"/>
        </w:rPr>
        <w:t>,</w:t>
      </w:r>
      <w:r w:rsidR="008B37C3">
        <w:rPr>
          <w:rFonts w:asciiTheme="minorHAnsi" w:hAnsiTheme="minorHAnsi" w:cstheme="minorHAnsi"/>
        </w:rPr>
        <w:t>2706</w:t>
      </w:r>
      <w:r w:rsidRPr="00EC365E">
        <w:rPr>
          <w:rFonts w:asciiTheme="minorHAnsi" w:hAnsiTheme="minorHAnsi" w:cstheme="minorHAnsi"/>
        </w:rPr>
        <w:t xml:space="preserve"> ha, KW Nr SW</w:t>
      </w:r>
      <w:r>
        <w:rPr>
          <w:rFonts w:asciiTheme="minorHAnsi" w:hAnsiTheme="minorHAnsi" w:cstheme="minorHAnsi"/>
        </w:rPr>
        <w:t>2</w:t>
      </w:r>
      <w:r w:rsidRPr="00EC365E">
        <w:rPr>
          <w:rFonts w:asciiTheme="minorHAnsi" w:hAnsiTheme="minorHAnsi" w:cstheme="minorHAnsi"/>
        </w:rPr>
        <w:t>K/00</w:t>
      </w:r>
      <w:r>
        <w:rPr>
          <w:rFonts w:asciiTheme="minorHAnsi" w:hAnsiTheme="minorHAnsi" w:cstheme="minorHAnsi"/>
        </w:rPr>
        <w:t>026448/6</w:t>
      </w:r>
      <w:r w:rsidRPr="00EC365E">
        <w:rPr>
          <w:rFonts w:asciiTheme="minorHAnsi" w:hAnsiTheme="minorHAnsi" w:cstheme="minorHAnsi"/>
        </w:rPr>
        <w:t>, będącej własnością Gminy Nowa Ruda w drodze I ustnego przetargu nieograniczonego, stanowiące załącznik do niniejszego  zarządzenia.</w:t>
      </w:r>
    </w:p>
    <w:p w14:paraId="05DD66B7" w14:textId="77777777" w:rsidR="007414D2" w:rsidRPr="00EC365E" w:rsidRDefault="007414D2" w:rsidP="007414D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19BA2830" w14:textId="77777777" w:rsidR="007414D2" w:rsidRPr="00EC365E" w:rsidRDefault="007414D2" w:rsidP="007414D2">
      <w:pPr>
        <w:pStyle w:val="Textbod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prasie oraz na tablicy ogłoszeń Sołectwa </w:t>
      </w:r>
      <w:r>
        <w:rPr>
          <w:rFonts w:asciiTheme="minorHAnsi" w:hAnsiTheme="minorHAnsi" w:cstheme="minorHAnsi"/>
        </w:rPr>
        <w:t>Dzikowiec</w:t>
      </w:r>
      <w:r w:rsidRPr="00EC365E">
        <w:rPr>
          <w:rFonts w:asciiTheme="minorHAnsi" w:hAnsiTheme="minorHAnsi" w:cstheme="minorHAnsi"/>
        </w:rPr>
        <w:t>.</w:t>
      </w:r>
    </w:p>
    <w:p w14:paraId="15A48BA3" w14:textId="77777777" w:rsidR="007414D2" w:rsidRPr="00EC365E" w:rsidRDefault="007414D2" w:rsidP="007414D2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648DA9A7" w14:textId="77777777" w:rsidR="007414D2" w:rsidRPr="005A345D" w:rsidRDefault="007414D2" w:rsidP="007414D2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29B269C6" w14:textId="77777777" w:rsidR="007414D2" w:rsidRPr="00456AD4" w:rsidRDefault="007414D2" w:rsidP="007414D2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3C909F4E" w14:textId="541A721E" w:rsidR="007414D2" w:rsidRPr="007549F4" w:rsidRDefault="007414D2" w:rsidP="007414D2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7777A4">
        <w:rPr>
          <w:color w:val="auto"/>
        </w:rPr>
        <w:t>510</w:t>
      </w:r>
      <w:r w:rsidRPr="007549F4">
        <w:rPr>
          <w:color w:val="auto"/>
        </w:rPr>
        <w:t>/2</w:t>
      </w:r>
      <w:r>
        <w:rPr>
          <w:color w:val="auto"/>
        </w:rPr>
        <w:t>2</w:t>
      </w:r>
      <w:r w:rsidRPr="007549F4">
        <w:rPr>
          <w:color w:val="auto"/>
        </w:rPr>
        <w:br/>
        <w:t>z dni</w:t>
      </w:r>
      <w:r>
        <w:rPr>
          <w:color w:val="auto"/>
        </w:rPr>
        <w:t xml:space="preserve">a </w:t>
      </w:r>
      <w:r w:rsidR="007777A4">
        <w:rPr>
          <w:color w:val="auto"/>
        </w:rPr>
        <w:t xml:space="preserve">28 </w:t>
      </w:r>
      <w:r>
        <w:rPr>
          <w:color w:val="auto"/>
        </w:rPr>
        <w:t xml:space="preserve">września </w:t>
      </w:r>
      <w:r w:rsidRPr="007549F4">
        <w:rPr>
          <w:color w:val="auto"/>
        </w:rPr>
        <w:t>202</w:t>
      </w:r>
      <w:r>
        <w:rPr>
          <w:color w:val="auto"/>
        </w:rPr>
        <w:t>2</w:t>
      </w:r>
      <w:r w:rsidRPr="007549F4">
        <w:rPr>
          <w:color w:val="auto"/>
        </w:rPr>
        <w:t xml:space="preserve"> roku</w:t>
      </w:r>
    </w:p>
    <w:p w14:paraId="133C4D07" w14:textId="77777777" w:rsidR="007414D2" w:rsidRPr="007549F4" w:rsidRDefault="007414D2" w:rsidP="007414D2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>
        <w:rPr>
          <w:b/>
          <w:bCs/>
          <w:color w:val="auto"/>
        </w:rPr>
        <w:t>I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0B63C948" w14:textId="77777777" w:rsidR="007414D2" w:rsidRPr="007549F4" w:rsidRDefault="007414D2" w:rsidP="007414D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>Oznaczenie nieruchomości:</w:t>
      </w:r>
    </w:p>
    <w:p w14:paraId="0E2D8A6E" w14:textId="77777777" w:rsidR="007414D2" w:rsidRPr="007549F4" w:rsidRDefault="007414D2" w:rsidP="007414D2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nr księgi wieczystej: SW</w:t>
      </w:r>
      <w:r>
        <w:rPr>
          <w:rFonts w:asciiTheme="minorHAnsi" w:hAnsiTheme="minorHAnsi" w:cstheme="minorHAnsi"/>
          <w:sz w:val="24"/>
          <w:szCs w:val="24"/>
        </w:rPr>
        <w:t>2K/00026448/6</w:t>
      </w:r>
    </w:p>
    <w:p w14:paraId="04244514" w14:textId="4D0A0B6A" w:rsidR="007414D2" w:rsidRPr="007549F4" w:rsidRDefault="007414D2" w:rsidP="007414D2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według katastru nieruchomości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549F4">
        <w:rPr>
          <w:rFonts w:asciiTheme="minorHAnsi" w:hAnsiTheme="minorHAnsi" w:cstheme="minorHAnsi"/>
          <w:sz w:val="24"/>
          <w:szCs w:val="24"/>
        </w:rPr>
        <w:t>dz.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390/</w:t>
      </w:r>
      <w:r w:rsidR="008B37C3">
        <w:rPr>
          <w:rFonts w:asciiTheme="minorHAnsi" w:hAnsiTheme="minorHAnsi" w:cstheme="minorHAnsi"/>
          <w:sz w:val="24"/>
          <w:szCs w:val="24"/>
        </w:rPr>
        <w:t>5</w:t>
      </w:r>
      <w:r w:rsidRPr="007549F4">
        <w:rPr>
          <w:rFonts w:asciiTheme="minorHAnsi" w:hAnsiTheme="minorHAnsi" w:cstheme="minorHAnsi"/>
          <w:sz w:val="24"/>
          <w:szCs w:val="24"/>
        </w:rPr>
        <w:t>, AM</w:t>
      </w:r>
      <w:r>
        <w:rPr>
          <w:rFonts w:asciiTheme="minorHAnsi" w:hAnsiTheme="minorHAnsi" w:cstheme="minorHAnsi"/>
          <w:sz w:val="24"/>
          <w:szCs w:val="24"/>
        </w:rPr>
        <w:t>-2</w:t>
      </w:r>
      <w:r w:rsidRPr="007549F4">
        <w:rPr>
          <w:rFonts w:asciiTheme="minorHAnsi" w:hAnsiTheme="minorHAnsi" w:cstheme="minorHAnsi"/>
          <w:sz w:val="24"/>
          <w:szCs w:val="24"/>
        </w:rPr>
        <w:t>, obręb 00</w:t>
      </w:r>
      <w:r>
        <w:rPr>
          <w:rFonts w:asciiTheme="minorHAnsi" w:hAnsiTheme="minorHAnsi" w:cstheme="minorHAnsi"/>
          <w:sz w:val="24"/>
          <w:szCs w:val="24"/>
        </w:rPr>
        <w:t>06</w:t>
      </w:r>
    </w:p>
    <w:p w14:paraId="7E7ABCB2" w14:textId="7C883385" w:rsidR="007414D2" w:rsidRPr="007549F4" w:rsidRDefault="007414D2" w:rsidP="007414D2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: </w:t>
      </w:r>
      <w:r w:rsidRPr="007549F4">
        <w:rPr>
          <w:rFonts w:asciiTheme="minorHAnsi" w:hAnsiTheme="minorHAnsi" w:cstheme="minorHAnsi"/>
          <w:sz w:val="24"/>
          <w:szCs w:val="24"/>
        </w:rPr>
        <w:t>0,</w:t>
      </w:r>
      <w:r w:rsidR="006B123B">
        <w:rPr>
          <w:rFonts w:asciiTheme="minorHAnsi" w:hAnsiTheme="minorHAnsi" w:cstheme="minorHAnsi"/>
          <w:sz w:val="24"/>
          <w:szCs w:val="24"/>
        </w:rPr>
        <w:t>2706</w:t>
      </w:r>
      <w:r w:rsidRPr="007549F4">
        <w:rPr>
          <w:rFonts w:asciiTheme="minorHAnsi" w:hAnsiTheme="minorHAnsi" w:cstheme="minorHAnsi"/>
          <w:sz w:val="24"/>
          <w:szCs w:val="24"/>
        </w:rPr>
        <w:t xml:space="preserve"> ha</w:t>
      </w:r>
    </w:p>
    <w:p w14:paraId="45A5EDDA" w14:textId="66C3738A" w:rsidR="007414D2" w:rsidRPr="00AB13E8" w:rsidRDefault="007414D2" w:rsidP="007414D2">
      <w:pPr>
        <w:pStyle w:val="Standard"/>
        <w:tabs>
          <w:tab w:val="left" w:pos="7371"/>
        </w:tabs>
        <w:spacing w:line="360" w:lineRule="auto"/>
        <w:rPr>
          <w:b/>
          <w:bCs/>
        </w:rPr>
      </w:pPr>
      <w:r w:rsidRPr="0000744D">
        <w:rPr>
          <w:rFonts w:asciiTheme="minorHAnsi" w:hAnsiTheme="minorHAnsi" w:cstheme="minorHAnsi"/>
          <w:b/>
          <w:bCs/>
        </w:rPr>
        <w:t>Opis nieruchomości, przeznaczenie i sposób zagospodarowania</w:t>
      </w:r>
      <w:r>
        <w:rPr>
          <w:rFonts w:asciiTheme="minorHAnsi" w:hAnsiTheme="minorHAnsi" w:cstheme="minorHAnsi"/>
          <w:b/>
          <w:bCs/>
        </w:rPr>
        <w:t>:</w:t>
      </w:r>
      <w:r w:rsidRPr="005B720B">
        <w:rPr>
          <w:b/>
          <w:bCs/>
        </w:rPr>
        <w:t xml:space="preserve"> </w:t>
      </w:r>
      <w:r w:rsidRPr="00961D74">
        <w:rPr>
          <w:rFonts w:asciiTheme="minorHAnsi" w:eastAsia="Times New Roman" w:hAnsiTheme="minorHAnsi" w:cstheme="minorHAnsi"/>
        </w:rPr>
        <w:t>nieruchomość gruntowa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 xml:space="preserve"> w granicach działki nr </w:t>
      </w:r>
      <w:r>
        <w:rPr>
          <w:rFonts w:asciiTheme="minorHAnsi" w:eastAsia="Times New Roman" w:hAnsiTheme="minorHAnsi" w:cstheme="minorHAnsi"/>
        </w:rPr>
        <w:t>390/</w:t>
      </w:r>
      <w:r w:rsidR="008B37C3">
        <w:rPr>
          <w:rFonts w:asciiTheme="minorHAnsi" w:eastAsia="Times New Roman" w:hAnsiTheme="minorHAnsi" w:cstheme="minorHAnsi"/>
        </w:rPr>
        <w:t>5</w:t>
      </w:r>
      <w:r w:rsidRPr="00961D74">
        <w:rPr>
          <w:rFonts w:asciiTheme="minorHAnsi" w:eastAsia="Times New Roman" w:hAnsiTheme="minorHAnsi" w:cstheme="minorHAnsi"/>
        </w:rPr>
        <w:t xml:space="preserve"> (</w:t>
      </w:r>
      <w:r>
        <w:rPr>
          <w:rFonts w:asciiTheme="minorHAnsi" w:eastAsia="Times New Roman" w:hAnsiTheme="minorHAnsi" w:cstheme="minorHAnsi"/>
        </w:rPr>
        <w:t>RV – 0,1</w:t>
      </w:r>
      <w:r w:rsidR="006B123B">
        <w:rPr>
          <w:rFonts w:asciiTheme="minorHAnsi" w:eastAsia="Times New Roman" w:hAnsiTheme="minorHAnsi" w:cstheme="minorHAnsi"/>
        </w:rPr>
        <w:t>277</w:t>
      </w:r>
      <w:r>
        <w:rPr>
          <w:rFonts w:asciiTheme="minorHAnsi" w:eastAsia="Times New Roman" w:hAnsiTheme="minorHAnsi" w:cstheme="minorHAnsi"/>
        </w:rPr>
        <w:t xml:space="preserve"> ha, RVI – 0,</w:t>
      </w:r>
      <w:r w:rsidR="006B123B">
        <w:rPr>
          <w:rFonts w:asciiTheme="minorHAnsi" w:eastAsia="Times New Roman" w:hAnsiTheme="minorHAnsi" w:cstheme="minorHAnsi"/>
        </w:rPr>
        <w:t>1429 ha</w:t>
      </w:r>
      <w:r w:rsidRPr="00961D74">
        <w:rPr>
          <w:rFonts w:asciiTheme="minorHAnsi" w:eastAsia="Times New Roman" w:hAnsiTheme="minorHAnsi" w:cstheme="minorHAnsi"/>
        </w:rPr>
        <w:t>) o powierzchni 0,</w:t>
      </w:r>
      <w:r w:rsidR="006B123B">
        <w:rPr>
          <w:rFonts w:asciiTheme="minorHAnsi" w:eastAsia="Times New Roman" w:hAnsiTheme="minorHAnsi" w:cstheme="minorHAnsi"/>
        </w:rPr>
        <w:t>2706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>ha, AM-</w:t>
      </w:r>
      <w:r>
        <w:rPr>
          <w:rFonts w:asciiTheme="minorHAnsi" w:eastAsia="Times New Roman" w:hAnsiTheme="minorHAnsi" w:cstheme="minorHAnsi"/>
        </w:rPr>
        <w:t>2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0006 Dzikowiec</w:t>
      </w:r>
      <w:r w:rsidRPr="00961D74">
        <w:rPr>
          <w:rFonts w:asciiTheme="minorHAnsi" w:eastAsia="Times New Roman" w:hAnsiTheme="minorHAnsi" w:cstheme="minorHAnsi"/>
        </w:rPr>
        <w:t xml:space="preserve">. </w:t>
      </w:r>
      <w:r w:rsidRPr="00961D74">
        <w:rPr>
          <w:rFonts w:asciiTheme="minorHAnsi" w:hAnsiTheme="minorHAnsi" w:cstheme="minorHAnsi"/>
        </w:rPr>
        <w:t xml:space="preserve">Działka </w:t>
      </w:r>
      <w:r>
        <w:rPr>
          <w:rFonts w:asciiTheme="minorHAnsi" w:hAnsiTheme="minorHAnsi" w:cstheme="minorHAnsi"/>
        </w:rPr>
        <w:t xml:space="preserve">niezabudowana </w:t>
      </w:r>
      <w:r w:rsidRPr="00961D74">
        <w:rPr>
          <w:rFonts w:asciiTheme="minorHAnsi" w:hAnsiTheme="minorHAnsi" w:cstheme="minorHAnsi"/>
        </w:rPr>
        <w:t xml:space="preserve">o kształcie </w:t>
      </w:r>
      <w:r>
        <w:rPr>
          <w:rFonts w:asciiTheme="minorHAnsi" w:hAnsiTheme="minorHAnsi" w:cstheme="minorHAnsi"/>
        </w:rPr>
        <w:t>regularnym. W sąsiedztwie działki energia elektryczna.</w:t>
      </w:r>
    </w:p>
    <w:p w14:paraId="09A2A156" w14:textId="5705E87E" w:rsidR="007414D2" w:rsidRPr="00F047EA" w:rsidRDefault="007414D2" w:rsidP="007414D2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961D74">
        <w:rPr>
          <w:rFonts w:asciiTheme="minorHAnsi" w:hAnsiTheme="minorHAnsi" w:cstheme="minorHAnsi"/>
        </w:rPr>
        <w:t>Zgodnie</w:t>
      </w:r>
      <w:r>
        <w:rPr>
          <w:rFonts w:asciiTheme="minorHAnsi" w:hAnsiTheme="minorHAnsi" w:cstheme="minorHAnsi"/>
        </w:rPr>
        <w:t xml:space="preserve"> ze Studium uwarunkowań i kierunków zagospodarowania przestrzennego Gminy Nowa Ruda teren lokalizacji przedmiotowej działki przeznaczony jest</w:t>
      </w:r>
      <w:r w:rsidR="006B123B">
        <w:rPr>
          <w:rFonts w:asciiTheme="minorHAnsi" w:hAnsiTheme="minorHAnsi" w:cstheme="minorHAnsi"/>
        </w:rPr>
        <w:t xml:space="preserve"> częściowo </w:t>
      </w:r>
      <w:r>
        <w:rPr>
          <w:rFonts w:asciiTheme="minorHAnsi" w:hAnsiTheme="minorHAnsi" w:cstheme="minorHAnsi"/>
        </w:rPr>
        <w:t xml:space="preserve"> na cele zabudowy mieszkaniowej jednorodzinnej i towarzyszących jej usług</w:t>
      </w:r>
      <w:r w:rsidR="006B123B">
        <w:rPr>
          <w:rFonts w:asciiTheme="minorHAnsi" w:hAnsiTheme="minorHAnsi" w:cstheme="minorHAnsi"/>
        </w:rPr>
        <w:t>, częściowo jako teren z przewagą użytkowania rolniczego</w:t>
      </w:r>
      <w:r>
        <w:rPr>
          <w:rFonts w:asciiTheme="minorHAnsi" w:hAnsiTheme="minorHAnsi" w:cstheme="minorHAnsi"/>
        </w:rPr>
        <w:t>. Dla terenu lokalizacji nieruchomości została wydana Decyzja Nr 115/21 z dnia 13.01.2022 r. o warunkach zabudowy.</w:t>
      </w:r>
      <w:r>
        <w:rPr>
          <w:rFonts w:asciiTheme="minorHAnsi" w:hAnsiTheme="minorHAnsi" w:cstheme="minorHAnsi"/>
        </w:rPr>
        <w:br/>
      </w:r>
      <w:r>
        <w:t xml:space="preserve"> </w:t>
      </w:r>
      <w:r w:rsidRPr="0000744D">
        <w:rPr>
          <w:rFonts w:asciiTheme="minorHAnsi" w:hAnsiTheme="minorHAnsi" w:cstheme="minorHAnsi"/>
          <w:b/>
          <w:bCs/>
        </w:rPr>
        <w:t>Zobowiązania, których przedmiotem jest nieruchomość: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brak</w:t>
      </w:r>
      <w:r w:rsidRPr="0000744D">
        <w:rPr>
          <w:rFonts w:asciiTheme="minorHAnsi" w:hAnsiTheme="minorHAnsi" w:cstheme="minorHAnsi"/>
        </w:rPr>
        <w:br/>
      </w:r>
      <w:r w:rsidRPr="0000744D">
        <w:rPr>
          <w:rFonts w:asciiTheme="minorHAnsi" w:hAnsiTheme="minorHAnsi" w:cstheme="minorHAnsi"/>
          <w:b/>
          <w:bCs/>
        </w:rPr>
        <w:t>Cena wywoławcza nieruchomości</w:t>
      </w:r>
      <w:r w:rsidRPr="000074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</w:t>
      </w:r>
      <w:r w:rsidR="006B123B">
        <w:rPr>
          <w:rFonts w:asciiTheme="minorHAnsi" w:hAnsiTheme="minorHAnsi" w:cstheme="minorHAnsi"/>
        </w:rPr>
        <w:t>62.360</w:t>
      </w:r>
      <w:r>
        <w:rPr>
          <w:rFonts w:asciiTheme="minorHAnsi" w:hAnsiTheme="minorHAnsi" w:cstheme="minorHAnsi"/>
        </w:rPr>
        <w:t>,00</w:t>
      </w:r>
      <w:r w:rsidRPr="0000744D">
        <w:rPr>
          <w:rFonts w:asciiTheme="minorHAnsi" w:hAnsiTheme="minorHAnsi" w:cstheme="minorHAnsi"/>
        </w:rPr>
        <w:t xml:space="preserve"> zł</w:t>
      </w:r>
      <w:bookmarkStart w:id="0" w:name="_Hlk84323140"/>
      <w:r>
        <w:rPr>
          <w:rFonts w:asciiTheme="minorHAnsi" w:hAnsiTheme="minorHAnsi" w:cstheme="minorHAnsi"/>
        </w:rPr>
        <w:t xml:space="preserve"> do ceny wylicytowanej w przetargu doliczony zostanie podatek VAT w wysokości 23%</w:t>
      </w:r>
    </w:p>
    <w:bookmarkEnd w:id="0"/>
    <w:p w14:paraId="3F140B40" w14:textId="646AE8AE" w:rsidR="007414D2" w:rsidRPr="006135C7" w:rsidRDefault="007414D2" w:rsidP="007414D2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Wysokość wadium</w:t>
      </w:r>
      <w:r w:rsidRPr="0000744D">
        <w:rPr>
          <w:rFonts w:asciiTheme="minorHAnsi" w:hAnsiTheme="minorHAnsi" w:cstheme="minorHAnsi"/>
        </w:rPr>
        <w:t xml:space="preserve">: </w:t>
      </w:r>
      <w:r w:rsidR="00C06C8C">
        <w:rPr>
          <w:rFonts w:asciiTheme="minorHAnsi" w:hAnsiTheme="minorHAnsi" w:cstheme="minorHAnsi"/>
        </w:rPr>
        <w:t>32.472</w:t>
      </w:r>
      <w:r>
        <w:rPr>
          <w:rFonts w:asciiTheme="minorHAnsi" w:hAnsiTheme="minorHAnsi" w:cstheme="minorHAnsi"/>
        </w:rPr>
        <w:t>,00</w:t>
      </w:r>
      <w:r w:rsidRPr="0000744D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I</w:t>
      </w:r>
      <w:r w:rsidRPr="0032358C">
        <w:rPr>
          <w:rFonts w:asciiTheme="minorHAnsi" w:eastAsia="Times New Roman" w:hAnsiTheme="minorHAnsi" w:cstheme="minorHAnsi"/>
        </w:rPr>
        <w:t xml:space="preserve"> przetarg ustny nieograniczony odbędzie się w dniu</w:t>
      </w:r>
      <w:r>
        <w:rPr>
          <w:rFonts w:asciiTheme="minorHAnsi" w:eastAsia="Times New Roman" w:hAnsiTheme="minorHAnsi" w:cstheme="minorHAnsi"/>
        </w:rPr>
        <w:t xml:space="preserve"> </w:t>
      </w:r>
      <w:r w:rsidR="007777A4">
        <w:rPr>
          <w:rFonts w:asciiTheme="minorHAnsi" w:eastAsia="Times New Roman" w:hAnsiTheme="minorHAnsi" w:cstheme="minorHAnsi"/>
          <w:b/>
          <w:bCs/>
        </w:rPr>
        <w:t>25.11.</w:t>
      </w:r>
      <w:r w:rsidRPr="0032358C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32358C">
        <w:rPr>
          <w:rFonts w:asciiTheme="minorHAnsi" w:eastAsia="Times New Roman" w:hAnsiTheme="minorHAnsi" w:cstheme="minorHAnsi"/>
          <w:b/>
          <w:bCs/>
        </w:rPr>
        <w:t xml:space="preserve"> r. o godzinie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7777A4">
        <w:rPr>
          <w:rFonts w:asciiTheme="minorHAnsi" w:eastAsia="Times New Roman" w:hAnsiTheme="minorHAnsi" w:cstheme="minorHAnsi"/>
          <w:b/>
          <w:bCs/>
        </w:rPr>
        <w:t xml:space="preserve">11.00 </w:t>
      </w:r>
      <w:r w:rsidRPr="0032358C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7F007A20" w14:textId="71EE5877" w:rsidR="007414D2" w:rsidRPr="007549F4" w:rsidRDefault="007414D2" w:rsidP="007414D2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>
        <w:rPr>
          <w:rFonts w:asciiTheme="minorHAnsi" w:eastAsia="Times New Roman" w:hAnsiTheme="minorHAnsi" w:cstheme="minorHAnsi"/>
        </w:rPr>
        <w:t xml:space="preserve"> </w:t>
      </w:r>
      <w:r w:rsidR="007777A4">
        <w:rPr>
          <w:rFonts w:asciiTheme="minorHAnsi" w:eastAsia="Times New Roman" w:hAnsiTheme="minorHAnsi" w:cstheme="minorHAnsi"/>
          <w:b/>
          <w:bCs/>
        </w:rPr>
        <w:t>21.11.</w:t>
      </w:r>
      <w:r w:rsidRPr="008F0435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  <w:t xml:space="preserve"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</w:t>
      </w:r>
      <w:r w:rsidRPr="007549F4">
        <w:rPr>
          <w:rFonts w:asciiTheme="minorHAnsi" w:eastAsia="Times New Roman" w:hAnsiTheme="minorHAnsi" w:cstheme="minorHAnsi"/>
        </w:rPr>
        <w:lastRenderedPageBreak/>
        <w:t>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 w14:paraId="505A22B2" w14:textId="77777777" w:rsidR="007414D2" w:rsidRPr="007549F4" w:rsidRDefault="007414D2" w:rsidP="007414D2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2CF1F748" w14:textId="77777777" w:rsidR="007414D2" w:rsidRPr="007549F4" w:rsidRDefault="007414D2" w:rsidP="007414D2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59A85F38" w14:textId="77777777" w:rsidR="007414D2" w:rsidRPr="007549F4" w:rsidRDefault="007414D2" w:rsidP="007414D2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2B59CDEC" w14:textId="77777777" w:rsidR="007414D2" w:rsidRPr="007549F4" w:rsidRDefault="007414D2" w:rsidP="007414D2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2F3DA3C3" w14:textId="77777777" w:rsidR="007414D2" w:rsidRPr="007549F4" w:rsidRDefault="007414D2" w:rsidP="007414D2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6AC03F30" w14:textId="77777777" w:rsidR="007414D2" w:rsidRPr="007549F4" w:rsidRDefault="007414D2" w:rsidP="007414D2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6C44FBFC" w14:textId="77777777" w:rsidR="007414D2" w:rsidRPr="007549F4" w:rsidRDefault="007414D2" w:rsidP="007414D2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2D83F3CD" w14:textId="77777777" w:rsidR="007414D2" w:rsidRPr="007549F4" w:rsidRDefault="007414D2" w:rsidP="007414D2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że okazanie granic nabywanej nieruchomości przez uprawnionego geodetę może nastąpić na wyłączne życzenie i koszt nabywcy,</w:t>
      </w:r>
    </w:p>
    <w:p w14:paraId="3A2CBFB0" w14:textId="77777777" w:rsidR="007414D2" w:rsidRPr="007549F4" w:rsidRDefault="007414D2" w:rsidP="007414D2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lastRenderedPageBreak/>
        <w:t>nie będzie występować z żadnym roszczeniem wobec Gminy Nowa Ruda z tytułu ewentualnej różnicy w powierzchni sprzedawanej nieruchomości,</w:t>
      </w:r>
    </w:p>
    <w:p w14:paraId="61C28FF6" w14:textId="77777777" w:rsidR="007414D2" w:rsidRPr="007549F4" w:rsidRDefault="007414D2" w:rsidP="007414D2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  <w:r w:rsidRPr="007549F4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0019C615" w14:textId="77777777" w:rsidR="007414D2" w:rsidRPr="007549F4" w:rsidRDefault="007414D2" w:rsidP="007414D2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77D0D4D0" w14:textId="77777777" w:rsidR="007414D2" w:rsidRPr="007549F4" w:rsidRDefault="007414D2" w:rsidP="007414D2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Wyciąg z ogłoszenia </w:t>
      </w:r>
      <w:r w:rsidRPr="007549F4">
        <w:rPr>
          <w:rFonts w:asciiTheme="minorHAnsi" w:eastAsia="Times New Roman" w:hAnsiTheme="minorHAnsi" w:cstheme="minorHAnsi"/>
        </w:rPr>
        <w:t xml:space="preserve">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218130D1" w14:textId="77777777" w:rsidR="007414D2" w:rsidRPr="007549F4" w:rsidRDefault="007414D2" w:rsidP="007414D2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743A8FC6" w14:textId="77777777" w:rsidR="007414D2" w:rsidRDefault="007414D2" w:rsidP="007414D2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color w:val="000000" w:themeColor="text1"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>(</w:t>
      </w:r>
      <w:proofErr w:type="spellStart"/>
      <w:r w:rsidRPr="004F7EA2">
        <w:rPr>
          <w:rFonts w:asciiTheme="minorHAnsi" w:hAnsiTheme="minorHAnsi" w:cstheme="minorHAnsi"/>
        </w:rPr>
        <w:t>t.j</w:t>
      </w:r>
      <w:proofErr w:type="spellEnd"/>
      <w:r w:rsidRPr="004F7EA2">
        <w:rPr>
          <w:rFonts w:asciiTheme="minorHAnsi" w:hAnsiTheme="minorHAnsi" w:cstheme="minorHAnsi"/>
        </w:rPr>
        <w:t xml:space="preserve">. Dz. U. z 2021 r. poz. 1899 z </w:t>
      </w:r>
      <w:proofErr w:type="spellStart"/>
      <w:r w:rsidRPr="004F7EA2">
        <w:rPr>
          <w:rFonts w:asciiTheme="minorHAnsi" w:hAnsiTheme="minorHAnsi" w:cstheme="minorHAnsi"/>
        </w:rPr>
        <w:t>późn</w:t>
      </w:r>
      <w:proofErr w:type="spellEnd"/>
      <w:r w:rsidRPr="004F7EA2">
        <w:rPr>
          <w:rFonts w:asciiTheme="minorHAnsi" w:hAnsiTheme="minorHAnsi" w:cstheme="minorHAnsi"/>
        </w:rPr>
        <w:t>. zm.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(tj. </w:t>
      </w:r>
      <w:r w:rsidRPr="007549F4">
        <w:rPr>
          <w:rFonts w:asciiTheme="minorHAnsi" w:hAnsiTheme="minorHAnsi" w:cstheme="minorHAnsi"/>
        </w:rPr>
        <w:t>Dz.U. z 20</w:t>
      </w:r>
      <w:r>
        <w:rPr>
          <w:rFonts w:asciiTheme="minorHAnsi" w:hAnsiTheme="minorHAnsi" w:cstheme="minorHAnsi"/>
        </w:rPr>
        <w:t>21</w:t>
      </w:r>
      <w:r w:rsidRPr="007549F4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2213</w:t>
      </w:r>
      <w:r w:rsidRPr="007549F4">
        <w:rPr>
          <w:rFonts w:asciiTheme="minorHAnsi" w:hAnsiTheme="minorHAnsi" w:cstheme="minorHAnsi"/>
        </w:rPr>
        <w:t xml:space="preserve">) </w:t>
      </w:r>
      <w:r w:rsidRPr="007549F4">
        <w:rPr>
          <w:rFonts w:asciiTheme="minorHAnsi" w:hAnsiTheme="minorHAnsi" w:cstheme="minorHAnsi"/>
        </w:rPr>
        <w:br/>
      </w:r>
      <w:r w:rsidRPr="007549F4">
        <w:rPr>
          <w:rFonts w:asciiTheme="minorHAnsi" w:hAnsiTheme="minorHAnsi" w:cstheme="minorHAnsi"/>
          <w:iCs/>
        </w:rPr>
        <w:t xml:space="preserve">Więcej informacji o przetwarzaniu danych osobowych przez Gminę Nowa Ruda można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>
        <w:rPr>
          <w:rFonts w:asciiTheme="minorHAnsi" w:hAnsiTheme="minorHAnsi" w:cstheme="minorHAnsi"/>
          <w:iCs/>
          <w:color w:val="000000" w:themeColor="text1"/>
        </w:rPr>
        <w:t>.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>
        <w:rPr>
          <w:rFonts w:asciiTheme="minorHAnsi" w:eastAsia="Times New Roman" w:hAnsiTheme="minorHAnsi" w:cstheme="minorHAnsi"/>
          <w:iCs/>
          <w:color w:val="000000" w:themeColor="text1"/>
        </w:rPr>
        <w:br/>
      </w:r>
    </w:p>
    <w:p w14:paraId="05AA9492" w14:textId="3A09F56F" w:rsidR="007414D2" w:rsidRDefault="007414D2" w:rsidP="007414D2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color w:val="000000" w:themeColor="text1"/>
        </w:rPr>
      </w:pP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7777A4">
        <w:rPr>
          <w:rFonts w:asciiTheme="minorHAnsi" w:eastAsia="Times New Roman" w:hAnsiTheme="minorHAnsi" w:cstheme="minorHAnsi"/>
          <w:color w:val="000000" w:themeColor="text1"/>
        </w:rPr>
        <w:t xml:space="preserve">28 </w:t>
      </w:r>
      <w:r>
        <w:rPr>
          <w:rFonts w:asciiTheme="minorHAnsi" w:eastAsia="Times New Roman" w:hAnsiTheme="minorHAnsi" w:cstheme="minorHAnsi"/>
          <w:color w:val="000000" w:themeColor="text1"/>
        </w:rPr>
        <w:t>września 2022 r.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>
        <w:rPr>
          <w:rFonts w:asciiTheme="minorHAnsi" w:eastAsia="Times New Roman" w:hAnsiTheme="minorHAnsi" w:cstheme="minorHAnsi"/>
          <w:color w:val="000000" w:themeColor="text1"/>
        </w:rPr>
        <w:br/>
      </w:r>
    </w:p>
    <w:p w14:paraId="7C125F68" w14:textId="77777777" w:rsidR="007414D2" w:rsidRPr="00456AD4" w:rsidRDefault="007414D2" w:rsidP="007414D2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67E305BA" w14:textId="77777777" w:rsidR="007414D2" w:rsidRPr="001C06ED" w:rsidRDefault="007414D2" w:rsidP="007414D2">
      <w:pPr>
        <w:pStyle w:val="Standard"/>
        <w:tabs>
          <w:tab w:val="left" w:pos="7371"/>
        </w:tabs>
        <w:spacing w:line="360" w:lineRule="auto"/>
        <w:ind w:left="4248"/>
        <w:rPr>
          <w:rFonts w:asciiTheme="minorHAnsi" w:eastAsia="Times New Roman" w:hAnsiTheme="minorHAnsi" w:cstheme="minorHAnsi"/>
          <w:iCs/>
          <w:color w:val="000000" w:themeColor="text1"/>
        </w:rPr>
      </w:pPr>
    </w:p>
    <w:p w14:paraId="0B5F8E9C" w14:textId="77777777" w:rsidR="007414D2" w:rsidRDefault="007414D2" w:rsidP="007414D2"/>
    <w:p w14:paraId="32B0498F" w14:textId="69167FFB" w:rsidR="004A37F9" w:rsidRDefault="00000000"/>
    <w:p w14:paraId="1F38A15E" w14:textId="77777777" w:rsidR="00692436" w:rsidRDefault="00692436"/>
    <w:sectPr w:rsidR="0069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810709957">
    <w:abstractNumId w:val="0"/>
  </w:num>
  <w:num w:numId="2" w16cid:durableId="1818765014">
    <w:abstractNumId w:val="2"/>
  </w:num>
  <w:num w:numId="3" w16cid:durableId="259484927">
    <w:abstractNumId w:val="3"/>
  </w:num>
  <w:num w:numId="4" w16cid:durableId="10073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D2"/>
    <w:rsid w:val="00692436"/>
    <w:rsid w:val="006B123B"/>
    <w:rsid w:val="007414D2"/>
    <w:rsid w:val="007777A4"/>
    <w:rsid w:val="008B37C3"/>
    <w:rsid w:val="009E1E95"/>
    <w:rsid w:val="00A779F1"/>
    <w:rsid w:val="00C0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258C"/>
  <w15:chartTrackingRefBased/>
  <w15:docId w15:val="{0AB15D19-4499-450E-BD4F-3CC873B3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4D2"/>
  </w:style>
  <w:style w:type="paragraph" w:styleId="Nagwek1">
    <w:name w:val="heading 1"/>
    <w:basedOn w:val="Normalny"/>
    <w:next w:val="Normalny"/>
    <w:link w:val="Nagwek1Znak"/>
    <w:uiPriority w:val="9"/>
    <w:qFormat/>
    <w:rsid w:val="007414D2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14D2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D2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414D2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7414D2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7414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14D2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74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2022-09-21T09:44:00Z</dcterms:created>
  <dcterms:modified xsi:type="dcterms:W3CDTF">2022-09-28T07:40:00Z</dcterms:modified>
</cp:coreProperties>
</file>